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F31" w:rsidRPr="00AE7CDE" w:rsidRDefault="009D3F31" w:rsidP="00561153">
      <w:pPr>
        <w:jc w:val="both"/>
        <w:rPr>
          <w:rFonts w:ascii="Trebuchet MS" w:hAnsi="Trebuchet MS"/>
          <w:b/>
          <w:bCs/>
          <w:color w:val="00B050"/>
          <w:sz w:val="28"/>
          <w:szCs w:val="28"/>
        </w:rPr>
      </w:pPr>
      <w:r w:rsidRPr="00D83A09">
        <w:rPr>
          <w:rFonts w:ascii="Trebuchet MS" w:hAnsi="Trebuchet MS"/>
          <w:b/>
          <w:bCs/>
          <w:noProof/>
          <w:color w:val="00B050"/>
          <w:sz w:val="28"/>
          <w:szCs w:val="28"/>
          <w:u w:val="single"/>
          <w:lang w:bidi="ta-IN"/>
        </w:rPr>
        <w:drawing>
          <wp:inline distT="0" distB="0" distL="0" distR="0">
            <wp:extent cx="1709066" cy="923026"/>
            <wp:effectExtent l="19050" t="0" r="5434" b="0"/>
            <wp:docPr id="1" name="Picture 2" descr="C:\Users\VAFPAY\Desktop\SVSPS\Logo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AFPAY\Desktop\SVSPS\Logo cop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180" cy="923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7CDE">
        <w:rPr>
          <w:rFonts w:ascii="Trebuchet MS" w:hAnsi="Trebuchet MS"/>
          <w:b/>
          <w:bCs/>
          <w:color w:val="00B050"/>
          <w:sz w:val="28"/>
          <w:szCs w:val="28"/>
        </w:rPr>
        <w:tab/>
      </w:r>
      <w:r w:rsidR="00AE7CDE">
        <w:rPr>
          <w:rFonts w:ascii="Trebuchet MS" w:hAnsi="Trebuchet MS"/>
          <w:b/>
          <w:bCs/>
          <w:color w:val="00B050"/>
          <w:sz w:val="28"/>
          <w:szCs w:val="28"/>
        </w:rPr>
        <w:tab/>
      </w:r>
      <w:r w:rsidR="00AE7CDE">
        <w:rPr>
          <w:rFonts w:ascii="Trebuchet MS" w:hAnsi="Trebuchet MS"/>
          <w:b/>
          <w:bCs/>
          <w:color w:val="00B050"/>
          <w:sz w:val="28"/>
          <w:szCs w:val="28"/>
        </w:rPr>
        <w:tab/>
      </w:r>
      <w:r w:rsidR="00AE7CDE">
        <w:rPr>
          <w:rFonts w:ascii="Trebuchet MS" w:hAnsi="Trebuchet MS"/>
          <w:b/>
          <w:bCs/>
          <w:color w:val="00B050"/>
          <w:sz w:val="28"/>
          <w:szCs w:val="28"/>
        </w:rPr>
        <w:tab/>
      </w:r>
      <w:r w:rsidR="00AE7CDE" w:rsidRPr="00AE7CDE">
        <w:rPr>
          <w:rFonts w:ascii="Trebuchet MS" w:hAnsi="Trebuchet MS"/>
          <w:b/>
          <w:bCs/>
          <w:noProof/>
          <w:color w:val="00B050"/>
          <w:sz w:val="28"/>
          <w:szCs w:val="28"/>
          <w:lang w:bidi="ta-IN"/>
        </w:rPr>
        <w:drawing>
          <wp:inline distT="0" distB="0" distL="0" distR="0">
            <wp:extent cx="2347735" cy="480218"/>
            <wp:effectExtent l="0" t="0" r="0" b="0"/>
            <wp:docPr id="4" name="Picture 3" descr="C:\Users\Ramanathan\Desktop\VAFXPRESS 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C:\Users\Ramanathan\Desktop\VAFXPRESS 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p="http://schemas.openxmlformats.org/presentationml/2006/main" xmlns:o="urn:schemas-microsoft-com:office:office" xmlns:v="urn:schemas-microsoft-com:vml" xmlns:w10="urn:schemas-microsoft-com:office:word" xmlns:w="http://schemas.openxmlformats.org/wordprocessingml/2006/main" xmlns="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735" cy="480218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p="http://schemas.openxmlformats.org/presentationml/2006/main" xmlns:o="urn:schemas-microsoft-com:office:office" xmlns:v="urn:schemas-microsoft-com:vml" xmlns:w10="urn:schemas-microsoft-com:office:word" xmlns:w="http://schemas.openxmlformats.org/wordprocessingml/2006/main" xmlns="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547A7F" w:rsidRPr="00BC03F7" w:rsidRDefault="00547A7F" w:rsidP="00547A7F">
      <w:pPr>
        <w:rPr>
          <w:rFonts w:ascii="Trebuchet MS" w:hAnsi="Trebuchet MS"/>
          <w:b/>
          <w:bCs/>
          <w:color w:val="CC3399"/>
          <w:sz w:val="28"/>
          <w:szCs w:val="28"/>
          <w:u w:val="single"/>
        </w:rPr>
      </w:pPr>
      <w:r w:rsidRPr="00BC03F7">
        <w:rPr>
          <w:rFonts w:ascii="Trebuchet MS" w:hAnsi="Trebuchet MS"/>
          <w:b/>
          <w:bCs/>
          <w:color w:val="CC3399"/>
          <w:sz w:val="28"/>
          <w:szCs w:val="28"/>
          <w:u w:val="single"/>
        </w:rPr>
        <w:t>COMMISSION TARIFF</w:t>
      </w:r>
    </w:p>
    <w:tbl>
      <w:tblPr>
        <w:tblStyle w:val="TableGrid"/>
        <w:tblW w:w="2351" w:type="dxa"/>
        <w:tblInd w:w="-72" w:type="dxa"/>
        <w:tblLook w:val="04A0"/>
      </w:tblPr>
      <w:tblGrid>
        <w:gridCol w:w="1257"/>
        <w:gridCol w:w="1094"/>
      </w:tblGrid>
      <w:tr w:rsidR="00182235" w:rsidRPr="00D17677" w:rsidTr="00182235">
        <w:tc>
          <w:tcPr>
            <w:tcW w:w="2351" w:type="dxa"/>
            <w:gridSpan w:val="2"/>
            <w:shd w:val="clear" w:color="auto" w:fill="943634" w:themeFill="accent2" w:themeFillShade="BF"/>
          </w:tcPr>
          <w:p w:rsidR="00182235" w:rsidRPr="00D17677" w:rsidRDefault="00182235" w:rsidP="00CA5AD4">
            <w:pPr>
              <w:jc w:val="center"/>
              <w:rPr>
                <w:rFonts w:ascii="Trebuchet MS" w:hAnsi="Trebuchet MS"/>
                <w:color w:val="FFFFFF" w:themeColor="background1"/>
                <w:sz w:val="24"/>
                <w:szCs w:val="24"/>
              </w:rPr>
            </w:pPr>
            <w:r w:rsidRPr="00D17677">
              <w:rPr>
                <w:rFonts w:ascii="Trebuchet MS" w:hAnsi="Trebuchet MS"/>
                <w:color w:val="FFFFFF" w:themeColor="background1"/>
                <w:sz w:val="24"/>
                <w:szCs w:val="24"/>
              </w:rPr>
              <w:t>Area  Franchisee</w:t>
            </w:r>
          </w:p>
        </w:tc>
      </w:tr>
      <w:tr w:rsidR="00182235" w:rsidRPr="00D17677" w:rsidTr="00182235">
        <w:tc>
          <w:tcPr>
            <w:tcW w:w="1257" w:type="dxa"/>
            <w:shd w:val="clear" w:color="auto" w:fill="948A54" w:themeFill="background2" w:themeFillShade="80"/>
          </w:tcPr>
          <w:p w:rsidR="00182235" w:rsidRPr="00CA5AD4" w:rsidRDefault="00182235" w:rsidP="00547A7F">
            <w:pPr>
              <w:rPr>
                <w:rFonts w:ascii="Trebuchet MS" w:hAnsi="Trebuchet MS"/>
                <w:sz w:val="24"/>
                <w:szCs w:val="24"/>
              </w:rPr>
            </w:pPr>
            <w:r w:rsidRPr="00CA5AD4">
              <w:rPr>
                <w:rFonts w:ascii="Trebuchet MS" w:hAnsi="Trebuchet MS"/>
                <w:sz w:val="24"/>
                <w:szCs w:val="24"/>
              </w:rPr>
              <w:t>Booking</w:t>
            </w:r>
          </w:p>
        </w:tc>
        <w:tc>
          <w:tcPr>
            <w:tcW w:w="1094" w:type="dxa"/>
            <w:shd w:val="clear" w:color="auto" w:fill="948A54" w:themeFill="background2" w:themeFillShade="80"/>
          </w:tcPr>
          <w:p w:rsidR="00182235" w:rsidRPr="00CA5AD4" w:rsidRDefault="00182235" w:rsidP="00547A7F">
            <w:pPr>
              <w:rPr>
                <w:rFonts w:ascii="Trebuchet MS" w:hAnsi="Trebuchet MS"/>
                <w:sz w:val="24"/>
                <w:szCs w:val="24"/>
              </w:rPr>
            </w:pPr>
            <w:r w:rsidRPr="00CA5AD4">
              <w:rPr>
                <w:rFonts w:ascii="Trebuchet MS" w:hAnsi="Trebuchet MS"/>
                <w:sz w:val="24"/>
                <w:szCs w:val="24"/>
              </w:rPr>
              <w:t>Delivery</w:t>
            </w:r>
          </w:p>
        </w:tc>
      </w:tr>
      <w:tr w:rsidR="00182235" w:rsidRPr="00D17677" w:rsidTr="00182235">
        <w:tc>
          <w:tcPr>
            <w:tcW w:w="1257" w:type="dxa"/>
            <w:shd w:val="clear" w:color="auto" w:fill="D6E3BC" w:themeFill="accent3" w:themeFillTint="66"/>
          </w:tcPr>
          <w:p w:rsidR="00182235" w:rsidRDefault="00182235" w:rsidP="00BC03F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25%</w:t>
            </w:r>
          </w:p>
        </w:tc>
        <w:tc>
          <w:tcPr>
            <w:tcW w:w="1094" w:type="dxa"/>
            <w:shd w:val="clear" w:color="auto" w:fill="D6E3BC" w:themeFill="accent3" w:themeFillTint="66"/>
          </w:tcPr>
          <w:p w:rsidR="00182235" w:rsidRDefault="00182235" w:rsidP="00BC03F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7%</w:t>
            </w:r>
          </w:p>
        </w:tc>
      </w:tr>
    </w:tbl>
    <w:p w:rsidR="00D17677" w:rsidRDefault="00D17677" w:rsidP="00547A7F">
      <w:pPr>
        <w:rPr>
          <w:rFonts w:ascii="Trebuchet MS" w:hAnsi="Trebuchet MS"/>
          <w:sz w:val="28"/>
          <w:szCs w:val="28"/>
        </w:rPr>
      </w:pPr>
    </w:p>
    <w:p w:rsidR="00DF76A4" w:rsidRDefault="00DF76A4" w:rsidP="00DF76A4">
      <w:pPr>
        <w:rPr>
          <w:rFonts w:ascii="Trebuchet MS" w:hAnsi="Trebuchet MS"/>
          <w:b/>
          <w:bCs/>
          <w:sz w:val="28"/>
          <w:szCs w:val="28"/>
          <w:u w:val="single"/>
        </w:rPr>
      </w:pPr>
      <w:r>
        <w:rPr>
          <w:rFonts w:ascii="Trebuchet MS" w:hAnsi="Trebuchet MS"/>
          <w:b/>
          <w:bCs/>
          <w:sz w:val="28"/>
          <w:szCs w:val="28"/>
          <w:u w:val="single"/>
        </w:rPr>
        <w:t>AREA FRANCHISEE INVESTMENT:</w:t>
      </w:r>
    </w:p>
    <w:p w:rsidR="00DF76A4" w:rsidRDefault="00DF76A4" w:rsidP="00DF76A4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Registration Payment (Non-Refundable) – Rs.2</w:t>
      </w:r>
      <w:proofErr w:type="gramStart"/>
      <w:r>
        <w:rPr>
          <w:rFonts w:ascii="Trebuchet MS" w:hAnsi="Trebuchet MS"/>
          <w:sz w:val="24"/>
          <w:szCs w:val="24"/>
        </w:rPr>
        <w:t>,000</w:t>
      </w:r>
      <w:proofErr w:type="gramEnd"/>
      <w:r>
        <w:rPr>
          <w:rFonts w:ascii="Trebuchet MS" w:hAnsi="Trebuchet MS"/>
          <w:sz w:val="24"/>
          <w:szCs w:val="24"/>
        </w:rPr>
        <w:t>/-</w:t>
      </w:r>
    </w:p>
    <w:p w:rsidR="00DF76A4" w:rsidRDefault="00DF76A4" w:rsidP="00DF76A4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          Caution Deposit (Refundable) - Rs.10</w:t>
      </w:r>
      <w:proofErr w:type="gramStart"/>
      <w:r>
        <w:rPr>
          <w:rFonts w:ascii="Trebuchet MS" w:hAnsi="Trebuchet MS"/>
          <w:sz w:val="24"/>
          <w:szCs w:val="24"/>
        </w:rPr>
        <w:t>,000</w:t>
      </w:r>
      <w:proofErr w:type="gramEnd"/>
      <w:r>
        <w:rPr>
          <w:rFonts w:ascii="Trebuchet MS" w:hAnsi="Trebuchet MS"/>
          <w:sz w:val="24"/>
          <w:szCs w:val="24"/>
        </w:rPr>
        <w:t>/-</w:t>
      </w:r>
    </w:p>
    <w:p w:rsidR="00DF76A4" w:rsidRDefault="00DF76A4" w:rsidP="00DF76A4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i/>
          <w:iCs/>
          <w:sz w:val="24"/>
          <w:szCs w:val="24"/>
        </w:rPr>
        <w:t xml:space="preserve">(1000 Visiting Cards, 200 Brochures, 1000 Bit Notices, Name Board with the size of 5x3 will be provided from the company 15 days from the </w:t>
      </w:r>
      <w:proofErr w:type="gramStart"/>
      <w:r>
        <w:rPr>
          <w:rFonts w:ascii="Trebuchet MS" w:hAnsi="Trebuchet MS"/>
          <w:i/>
          <w:iCs/>
          <w:sz w:val="24"/>
          <w:szCs w:val="24"/>
        </w:rPr>
        <w:t>DOJ )</w:t>
      </w:r>
      <w:proofErr w:type="gramEnd"/>
      <w:r>
        <w:rPr>
          <w:rFonts w:ascii="Trebuchet MS" w:hAnsi="Trebuchet MS"/>
          <w:i/>
          <w:iCs/>
          <w:sz w:val="24"/>
          <w:szCs w:val="24"/>
        </w:rPr>
        <w:t xml:space="preserve"> </w:t>
      </w:r>
    </w:p>
    <w:p w:rsidR="00DF76A4" w:rsidRPr="00D17677" w:rsidRDefault="00DF76A4" w:rsidP="00547A7F">
      <w:pPr>
        <w:rPr>
          <w:rFonts w:ascii="Trebuchet MS" w:hAnsi="Trebuchet MS"/>
          <w:sz w:val="28"/>
          <w:szCs w:val="28"/>
        </w:rPr>
      </w:pPr>
    </w:p>
    <w:sectPr w:rsidR="00DF76A4" w:rsidRPr="00D17677" w:rsidSect="009D3F3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auto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61153"/>
    <w:rsid w:val="0003504D"/>
    <w:rsid w:val="00146921"/>
    <w:rsid w:val="00182235"/>
    <w:rsid w:val="001945F1"/>
    <w:rsid w:val="001F06EB"/>
    <w:rsid w:val="00207A43"/>
    <w:rsid w:val="00232C26"/>
    <w:rsid w:val="002B736C"/>
    <w:rsid w:val="004123FE"/>
    <w:rsid w:val="004D41EC"/>
    <w:rsid w:val="00547A7F"/>
    <w:rsid w:val="00561153"/>
    <w:rsid w:val="0059090E"/>
    <w:rsid w:val="006856DF"/>
    <w:rsid w:val="00727B70"/>
    <w:rsid w:val="007B6D53"/>
    <w:rsid w:val="00842902"/>
    <w:rsid w:val="00865650"/>
    <w:rsid w:val="008A2F0F"/>
    <w:rsid w:val="009D3F31"/>
    <w:rsid w:val="00AE7CDE"/>
    <w:rsid w:val="00B66484"/>
    <w:rsid w:val="00B86365"/>
    <w:rsid w:val="00BC03F7"/>
    <w:rsid w:val="00CA5AD4"/>
    <w:rsid w:val="00D17677"/>
    <w:rsid w:val="00D4446A"/>
    <w:rsid w:val="00D465C1"/>
    <w:rsid w:val="00D83A09"/>
    <w:rsid w:val="00DA76E0"/>
    <w:rsid w:val="00DF76A4"/>
    <w:rsid w:val="00EB2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9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11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3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A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3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VAFPAY</dc:creator>
  <cp:lastModifiedBy>VAFPAY</cp:lastModifiedBy>
  <cp:revision>16</cp:revision>
  <cp:lastPrinted>2013-07-08T06:04:00Z</cp:lastPrinted>
  <dcterms:created xsi:type="dcterms:W3CDTF">2013-06-27T11:43:00Z</dcterms:created>
  <dcterms:modified xsi:type="dcterms:W3CDTF">2013-07-08T06:05:00Z</dcterms:modified>
</cp:coreProperties>
</file>